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1FD51" w14:textId="77777777" w:rsidR="00B768A7" w:rsidRPr="00837D1E" w:rsidRDefault="00B768A7" w:rsidP="00B768A7">
      <w:pPr>
        <w:pStyle w:val="Bezodstpw"/>
        <w:spacing w:line="276" w:lineRule="auto"/>
        <w:jc w:val="center"/>
        <w:rPr>
          <w:b/>
          <w:lang w:val="pl-PL"/>
        </w:rPr>
      </w:pPr>
      <w:r w:rsidRPr="00837D1E">
        <w:rPr>
          <w:b/>
          <w:lang w:val="pl-PL"/>
        </w:rPr>
        <w:t>REKLAMACJA PRODUKTU</w:t>
      </w:r>
    </w:p>
    <w:p w14:paraId="5BDFFBE1" w14:textId="77777777" w:rsidR="00B768A7" w:rsidRDefault="00B768A7" w:rsidP="00B768A7">
      <w:pPr>
        <w:pStyle w:val="Bezodstpw"/>
        <w:numPr>
          <w:ilvl w:val="0"/>
          <w:numId w:val="1"/>
        </w:numPr>
        <w:spacing w:line="276" w:lineRule="auto"/>
        <w:jc w:val="both"/>
        <w:rPr>
          <w:b/>
          <w:lang w:val="pl-PL"/>
        </w:rPr>
      </w:pPr>
      <w:r>
        <w:rPr>
          <w:b/>
          <w:lang w:val="pl-PL"/>
        </w:rPr>
        <w:t>Reklamacja z tytułu gwarancji.</w:t>
      </w:r>
    </w:p>
    <w:p w14:paraId="3ACEDB1A" w14:textId="77777777" w:rsidR="00B768A7" w:rsidRPr="00633965" w:rsidRDefault="00B768A7" w:rsidP="00B768A7">
      <w:pPr>
        <w:pStyle w:val="Bezodstpw"/>
        <w:numPr>
          <w:ilvl w:val="1"/>
          <w:numId w:val="2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633965">
        <w:rPr>
          <w:color w:val="000000" w:themeColor="text1"/>
          <w:lang w:val="pl-PL"/>
        </w:rPr>
        <w:t>Wszystkie Produkty oferowane w Sklepie posiadają gwarancję (producenta/sprzedawcy) obowiązującą na terenie Rzeczypospolitej Polskiej,</w:t>
      </w:r>
    </w:p>
    <w:p w14:paraId="2CB851A8" w14:textId="77777777" w:rsidR="00B768A7" w:rsidRPr="00633965" w:rsidRDefault="00B768A7" w:rsidP="00B768A7">
      <w:pPr>
        <w:pStyle w:val="Bezodstpw"/>
        <w:numPr>
          <w:ilvl w:val="1"/>
          <w:numId w:val="2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633965">
        <w:rPr>
          <w:color w:val="000000" w:themeColor="text1"/>
          <w:lang w:val="pl-PL"/>
        </w:rPr>
        <w:t>okres gwarancji dla Produktów wynosi 12 miesięcy i jest liczony od dnia dostarczenia Produktu do Klienta,</w:t>
      </w:r>
    </w:p>
    <w:p w14:paraId="3621725F" w14:textId="77777777" w:rsidR="00B768A7" w:rsidRPr="00633965" w:rsidRDefault="00B768A7" w:rsidP="00B768A7">
      <w:pPr>
        <w:pStyle w:val="Bezodstpw"/>
        <w:numPr>
          <w:ilvl w:val="1"/>
          <w:numId w:val="2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633965">
        <w:rPr>
          <w:color w:val="000000" w:themeColor="text1"/>
          <w:lang w:val="pl-PL"/>
        </w:rPr>
        <w:t>dokumentem uprawniającym do ochrony gwarancyjnej jest karta gwarancyjna lub dowód zakupu,</w:t>
      </w:r>
    </w:p>
    <w:p w14:paraId="3C2D8645" w14:textId="77777777" w:rsidR="00B768A7" w:rsidRPr="00633965" w:rsidRDefault="00B768A7" w:rsidP="00B768A7">
      <w:pPr>
        <w:pStyle w:val="Bezodstpw"/>
        <w:numPr>
          <w:ilvl w:val="1"/>
          <w:numId w:val="2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633965">
        <w:rPr>
          <w:color w:val="000000" w:themeColor="text1"/>
          <w:lang w:val="pl-PL"/>
        </w:rPr>
        <w:t>dane gwaranta, szczegółowe informacje na temat towarów objętych gwarancją, dane dotyczące okresu trwania i warunków gwarancji, a także uprawnień przysługujących Klientowi z tytułu gwarancji - zawiera karta gwarancyjna dołączona do Produktu lub udostępniona na stronie Sklepu,</w:t>
      </w:r>
    </w:p>
    <w:p w14:paraId="3984E427" w14:textId="77777777" w:rsidR="00B768A7" w:rsidRPr="00633965" w:rsidRDefault="00B768A7" w:rsidP="00B768A7">
      <w:pPr>
        <w:pStyle w:val="Bezodstpw"/>
        <w:numPr>
          <w:ilvl w:val="1"/>
          <w:numId w:val="2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633965">
        <w:rPr>
          <w:color w:val="000000" w:themeColor="text1"/>
          <w:lang w:val="pl-PL"/>
        </w:rPr>
        <w:t>gwarancja nie wyłącza uprawnień Konsumenta z tytułu niezgodności Produktu z Umową Sprzedaży określonych w ustawie o prawach konsumenta, które przysługują Konsumentowi z mocy prawa.</w:t>
      </w:r>
    </w:p>
    <w:p w14:paraId="3A3172E7" w14:textId="77777777" w:rsidR="00B768A7" w:rsidRPr="00633965" w:rsidRDefault="00B768A7" w:rsidP="00B768A7">
      <w:pPr>
        <w:pStyle w:val="Bezodstpw"/>
        <w:numPr>
          <w:ilvl w:val="0"/>
          <w:numId w:val="1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633965">
        <w:rPr>
          <w:b/>
          <w:color w:val="000000" w:themeColor="text1"/>
          <w:lang w:val="pl-PL"/>
        </w:rPr>
        <w:t>Reklamacja z tytułu braku zgodności Produktu z umową.</w:t>
      </w:r>
    </w:p>
    <w:p w14:paraId="1611CD61" w14:textId="77777777" w:rsidR="00B768A7" w:rsidRPr="00633965" w:rsidRDefault="00B768A7" w:rsidP="00B768A7">
      <w:pPr>
        <w:pStyle w:val="Bezodstpw"/>
        <w:numPr>
          <w:ilvl w:val="1"/>
          <w:numId w:val="1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633965">
        <w:rPr>
          <w:color w:val="000000" w:themeColor="text1"/>
          <w:lang w:val="pl-PL"/>
        </w:rPr>
        <w:t>Podstawa i zakres odpowiedzialności Sprzedawcy wobec Klienta będącego Konsumentem z tytułu braku zgodności Produktu z umową są określone w ustawie o prawach konsumenta z dnia 30 maja 2014 r.,</w:t>
      </w:r>
    </w:p>
    <w:p w14:paraId="4400C453" w14:textId="77777777" w:rsidR="00B768A7" w:rsidRPr="00633965" w:rsidRDefault="00B768A7" w:rsidP="00B768A7">
      <w:pPr>
        <w:pStyle w:val="Bezodstpw"/>
        <w:numPr>
          <w:ilvl w:val="1"/>
          <w:numId w:val="1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633965">
        <w:rPr>
          <w:color w:val="000000" w:themeColor="text1"/>
          <w:lang w:val="pl-PL"/>
        </w:rPr>
        <w:t>podstawa i zakres odpowiedzialności Sprzedawcy wobec Klienta będącego Przedsiębiorcą z tytułu rękojmi są określone w ustawie Kodeks cywilny z dnia 23 kwietnia 1964 r.,</w:t>
      </w:r>
      <w:r w:rsidRPr="00633965">
        <w:rPr>
          <w:b/>
          <w:color w:val="000000" w:themeColor="text1"/>
          <w:lang w:val="pl-PL"/>
        </w:rPr>
        <w:t xml:space="preserve"> </w:t>
      </w:r>
    </w:p>
    <w:p w14:paraId="6C7885EE" w14:textId="77777777" w:rsidR="00B768A7" w:rsidRPr="00633965" w:rsidRDefault="00B768A7" w:rsidP="00B768A7">
      <w:pPr>
        <w:pStyle w:val="Bezodstpw"/>
        <w:numPr>
          <w:ilvl w:val="1"/>
          <w:numId w:val="1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633965">
        <w:rPr>
          <w:color w:val="000000" w:themeColor="text1"/>
          <w:lang w:val="pl-PL"/>
        </w:rPr>
        <w:t>Sprzedawca jest odpowiedzialny wobec Klienta będącego Konsumentem za brak zgodności Produktu z umową istniejący w chwili dostarczenia Produktu i ujawniony w ciągu 2 lat od tej chwili, chyba że termin przydatności Produktu określony przez Sprzedawcę lub osoby działające w jego imieniu jest dłuższy,</w:t>
      </w:r>
    </w:p>
    <w:p w14:paraId="66B6FD3C" w14:textId="77777777" w:rsidR="00B768A7" w:rsidRPr="00AF6913" w:rsidRDefault="00B768A7" w:rsidP="00B768A7">
      <w:pPr>
        <w:pStyle w:val="Bezodstpw"/>
        <w:numPr>
          <w:ilvl w:val="1"/>
          <w:numId w:val="1"/>
        </w:numPr>
        <w:spacing w:line="276" w:lineRule="auto"/>
        <w:jc w:val="both"/>
        <w:rPr>
          <w:b/>
          <w:color w:val="FF0000"/>
          <w:lang w:val="pl-PL"/>
        </w:rPr>
      </w:pPr>
      <w:r w:rsidRPr="00633965">
        <w:rPr>
          <w:color w:val="000000" w:themeColor="text1"/>
          <w:lang w:val="pl-PL"/>
        </w:rPr>
        <w:t xml:space="preserve">zawiadomienia o braku zgodności Produktu z umową </w:t>
      </w:r>
      <w:r w:rsidRPr="00AF6913">
        <w:rPr>
          <w:color w:val="000000" w:themeColor="text1"/>
          <w:lang w:val="pl-PL"/>
        </w:rPr>
        <w:t xml:space="preserve">oraz zgłoszenie odpowiedniego żądania można dokonać za pośrednictwem poczty elektronicznej na adres: </w:t>
      </w:r>
      <w:r>
        <w:rPr>
          <w:b/>
          <w:lang w:val="pl-PL"/>
        </w:rPr>
        <w:t>hermanasclothes</w:t>
      </w:r>
      <w:r w:rsidRPr="00AF6913">
        <w:rPr>
          <w:b/>
          <w:lang w:val="pl-PL"/>
        </w:rPr>
        <w:t>@</w:t>
      </w:r>
      <w:r>
        <w:rPr>
          <w:b/>
          <w:lang w:val="pl-PL"/>
        </w:rPr>
        <w:t>gmail</w:t>
      </w:r>
      <w:r w:rsidRPr="00AF6913">
        <w:rPr>
          <w:b/>
          <w:lang w:val="pl-PL"/>
        </w:rPr>
        <w:t>.</w:t>
      </w:r>
      <w:r>
        <w:rPr>
          <w:b/>
          <w:lang w:val="pl-PL"/>
        </w:rPr>
        <w:t>com</w:t>
      </w:r>
      <w:r w:rsidRPr="00AF6913">
        <w:rPr>
          <w:lang w:val="pl-PL"/>
        </w:rPr>
        <w:t xml:space="preserve"> </w:t>
      </w:r>
      <w:r w:rsidRPr="00AF6913">
        <w:rPr>
          <w:color w:val="000000" w:themeColor="text1"/>
          <w:lang w:val="pl-PL"/>
        </w:rPr>
        <w:t xml:space="preserve">lub pisemnie na adres: </w:t>
      </w:r>
      <w:r>
        <w:rPr>
          <w:b/>
          <w:lang w:val="pl-PL"/>
        </w:rPr>
        <w:t xml:space="preserve">os. Południe </w:t>
      </w:r>
      <w:r w:rsidRPr="00AF6913">
        <w:rPr>
          <w:b/>
        </w:rPr>
        <w:t>3</w:t>
      </w:r>
      <w:r>
        <w:rPr>
          <w:b/>
        </w:rPr>
        <w:t>3A</w:t>
      </w:r>
      <w:r w:rsidRPr="00AF6913">
        <w:rPr>
          <w:b/>
        </w:rPr>
        <w:t>/</w:t>
      </w:r>
      <w:r>
        <w:rPr>
          <w:b/>
        </w:rPr>
        <w:t>1</w:t>
      </w:r>
      <w:r w:rsidRPr="00AF6913">
        <w:rPr>
          <w:b/>
        </w:rPr>
        <w:t xml:space="preserve">, </w:t>
      </w:r>
      <w:r>
        <w:rPr>
          <w:b/>
        </w:rPr>
        <w:t>44</w:t>
      </w:r>
      <w:r w:rsidRPr="00AF6913">
        <w:rPr>
          <w:b/>
        </w:rPr>
        <w:t>-</w:t>
      </w:r>
      <w:r>
        <w:rPr>
          <w:b/>
        </w:rPr>
        <w:t>253</w:t>
      </w:r>
      <w:r w:rsidRPr="00AF6913">
        <w:rPr>
          <w:b/>
        </w:rPr>
        <w:t xml:space="preserve"> </w:t>
      </w:r>
      <w:r>
        <w:rPr>
          <w:b/>
        </w:rPr>
        <w:t>Rybnik,</w:t>
      </w:r>
    </w:p>
    <w:p w14:paraId="151DD7B7" w14:textId="77777777" w:rsidR="00B768A7" w:rsidRPr="00D213B2" w:rsidRDefault="00B768A7" w:rsidP="00B768A7">
      <w:pPr>
        <w:pStyle w:val="Bezodstpw"/>
        <w:numPr>
          <w:ilvl w:val="1"/>
          <w:numId w:val="1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D213B2">
        <w:rPr>
          <w:color w:val="000000" w:themeColor="text1"/>
          <w:lang w:val="pl-PL"/>
        </w:rPr>
        <w:t>w powyższej wiadomości w formie pisemnej lub elektronicznej należy podać jak najwięcej informacji i okoliczności dotyczących przedmiotu reklamacji w szczególności rodzaj i datę wystąpienia nieprawidłowości oraz dane kontaktowe. Podane informacje znacznie ułatwią i przyspieszą rozpatrzenie reklamacji przez Sprzedawcę,</w:t>
      </w:r>
    </w:p>
    <w:p w14:paraId="34E9570E" w14:textId="77777777" w:rsidR="00B768A7" w:rsidRPr="001D4B64" w:rsidRDefault="00B768A7" w:rsidP="00B768A7">
      <w:pPr>
        <w:pStyle w:val="Bezodstpw"/>
        <w:numPr>
          <w:ilvl w:val="1"/>
          <w:numId w:val="1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D213B2">
        <w:rPr>
          <w:color w:val="000000" w:themeColor="text1"/>
          <w:lang w:val="pl-PL"/>
        </w:rPr>
        <w:t xml:space="preserve">dla </w:t>
      </w:r>
      <w:r w:rsidRPr="001D4B64">
        <w:rPr>
          <w:color w:val="000000" w:themeColor="text1"/>
          <w:lang w:val="pl-PL"/>
        </w:rPr>
        <w:t>oceny nieprawidłowości i niezgodności Produktu z umową, Konsument ma obowiązek udostępnić Produkt Sprzedawcy, a Sprzedawca zobowiązany jest do odebrania go na swój koszt,</w:t>
      </w:r>
    </w:p>
    <w:p w14:paraId="76BD8A2D" w14:textId="77777777" w:rsidR="00B768A7" w:rsidRPr="001D4B64" w:rsidRDefault="00B768A7" w:rsidP="00B768A7">
      <w:pPr>
        <w:pStyle w:val="Bezodstpw"/>
        <w:numPr>
          <w:ilvl w:val="1"/>
          <w:numId w:val="1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1D4B64">
        <w:rPr>
          <w:color w:val="000000" w:themeColor="text1"/>
          <w:lang w:val="pl-PL"/>
        </w:rPr>
        <w:t>Sprzedawca ustosunkuje się do żądania Klienta niezwłocznie, nie później niż w terminie 14 dni od momentu jej otrzymania,</w:t>
      </w:r>
    </w:p>
    <w:p w14:paraId="606AD53C" w14:textId="77777777" w:rsidR="00B768A7" w:rsidRPr="001D4B64" w:rsidRDefault="00B768A7" w:rsidP="00B768A7">
      <w:pPr>
        <w:pStyle w:val="Bezodstpw"/>
        <w:numPr>
          <w:ilvl w:val="1"/>
          <w:numId w:val="1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1D4B64">
        <w:rPr>
          <w:color w:val="000000" w:themeColor="text1"/>
          <w:lang w:val="pl-PL"/>
        </w:rPr>
        <w:t>w przypadku reklamacji Klienta będącego Konsumentem – nierozpatrzenie reklamacji w terminie 14 dni od jej zgłoszenia jest jednoznaczne z jej uwzględnieniem,</w:t>
      </w:r>
    </w:p>
    <w:p w14:paraId="7D83466B" w14:textId="77777777" w:rsidR="00B768A7" w:rsidRPr="001D4B64" w:rsidRDefault="00B768A7" w:rsidP="00B768A7">
      <w:pPr>
        <w:pStyle w:val="Bezodstpw"/>
        <w:numPr>
          <w:ilvl w:val="1"/>
          <w:numId w:val="1"/>
        </w:numPr>
        <w:spacing w:line="276" w:lineRule="auto"/>
        <w:jc w:val="both"/>
        <w:rPr>
          <w:bCs/>
          <w:color w:val="000000" w:themeColor="text1"/>
          <w:lang w:val="pl-PL"/>
        </w:rPr>
      </w:pPr>
      <w:r w:rsidRPr="001D4B64">
        <w:rPr>
          <w:bCs/>
          <w:color w:val="000000" w:themeColor="text1"/>
          <w:lang w:val="pl-PL"/>
        </w:rPr>
        <w:t xml:space="preserve">Klient będący Konsumentem może żądać w pierwszej kolejności wymiany lub naprawienia Produktu przez Sprzedawcę. Obniżenia ceny oraz odstąpienia od umowy Klient może żądać wyłącznie w przypadkach wskazanych w ustawie o prawach konsumenta z dnia 30 maja 2014 r. (m.in. w przypadku, gdy niezgodność towaru z umową jest istotna, gdy Sprzedawca odmówił doprowadzenia towaru do zgodności z umową lub gdy brak zgodności towaru z umową </w:t>
      </w:r>
      <w:r w:rsidRPr="001D4B64">
        <w:rPr>
          <w:bCs/>
          <w:color w:val="000000" w:themeColor="text1"/>
          <w:lang w:val="pl-PL"/>
        </w:rPr>
        <w:lastRenderedPageBreak/>
        <w:t>występuje nadal, pomimo że sprzedawca próbował już doprowadzić towar do zgodności z umową),</w:t>
      </w:r>
    </w:p>
    <w:p w14:paraId="30317F18" w14:textId="77777777" w:rsidR="00B768A7" w:rsidRPr="001D4B64" w:rsidRDefault="00B768A7" w:rsidP="00B768A7">
      <w:pPr>
        <w:pStyle w:val="Bezodstpw"/>
        <w:numPr>
          <w:ilvl w:val="1"/>
          <w:numId w:val="1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1D4B64">
        <w:rPr>
          <w:color w:val="000000" w:themeColor="text1"/>
          <w:lang w:val="pl-PL"/>
        </w:rPr>
        <w:t>w związku z uzasadnioną reklamacją Klienta będącego Konsumentem Sprzedawca odpowiednio:</w:t>
      </w:r>
    </w:p>
    <w:p w14:paraId="75E577BC" w14:textId="77777777" w:rsidR="00B768A7" w:rsidRPr="001D4B64" w:rsidRDefault="00B768A7" w:rsidP="00B768A7">
      <w:pPr>
        <w:pStyle w:val="Bezodstpw"/>
        <w:numPr>
          <w:ilvl w:val="0"/>
          <w:numId w:val="3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1D4B64">
        <w:rPr>
          <w:color w:val="000000" w:themeColor="text1"/>
          <w:lang w:val="pl-PL"/>
        </w:rPr>
        <w:t>pokrywa koszty naprawy lub wymiany oraz ponownego dostarczenia Produktu do Klienta,</w:t>
      </w:r>
    </w:p>
    <w:p w14:paraId="7F2F5417" w14:textId="77777777" w:rsidR="00B768A7" w:rsidRPr="001D4B64" w:rsidRDefault="00B768A7" w:rsidP="00B768A7">
      <w:pPr>
        <w:pStyle w:val="Bezodstpw"/>
        <w:numPr>
          <w:ilvl w:val="0"/>
          <w:numId w:val="3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1D4B64">
        <w:rPr>
          <w:color w:val="000000" w:themeColor="text1"/>
          <w:lang w:val="pl-PL"/>
        </w:rPr>
        <w:t xml:space="preserve">obniża cenę Produktu (obniżona Cena musi pozostawać w proporcji Ceny towaru zgodnego z umową do towaru niezgodnego z umową) i zwraca </w:t>
      </w:r>
      <w:bookmarkStart w:id="0" w:name="OLE_LINK1"/>
      <w:bookmarkStart w:id="1" w:name="OLE_LINK2"/>
      <w:r w:rsidRPr="001D4B64">
        <w:rPr>
          <w:color w:val="000000" w:themeColor="text1"/>
          <w:lang w:val="pl-PL"/>
        </w:rPr>
        <w:t xml:space="preserve">Konsumentowi </w:t>
      </w:r>
      <w:bookmarkEnd w:id="0"/>
      <w:bookmarkEnd w:id="1"/>
      <w:r w:rsidRPr="001D4B64">
        <w:rPr>
          <w:color w:val="000000" w:themeColor="text1"/>
          <w:lang w:val="pl-PL"/>
        </w:rPr>
        <w:t>wartość obniżonej Ceny najpóźniej w terminie 14 dni od otrzymania oświadczenia o obniżeniu Ceny od Konsumenta,</w:t>
      </w:r>
    </w:p>
    <w:p w14:paraId="55B9ECAB" w14:textId="77777777" w:rsidR="00B768A7" w:rsidRPr="001D4B64" w:rsidRDefault="00B768A7" w:rsidP="00B768A7">
      <w:pPr>
        <w:pStyle w:val="Bezodstpw"/>
        <w:numPr>
          <w:ilvl w:val="0"/>
          <w:numId w:val="3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1D4B64">
        <w:rPr>
          <w:color w:val="000000" w:themeColor="text1"/>
          <w:lang w:val="pl-PL"/>
        </w:rPr>
        <w:t>w przypadku odstąpienia od umowy przez Konsumenta – Sprzedawca zwraca mu Cenę Produktu najpóźniej w terminie 14 dni od dnia otrzymania zwracanego towaru lub dowodu jego odesłania. W razie odstąpienia od umowy, Konsument zobowiązany jest niezwłocznie zwrócić towar do Sprzedawcy na koszt Sprzedawcy,</w:t>
      </w:r>
    </w:p>
    <w:p w14:paraId="58B92EC4" w14:textId="77777777" w:rsidR="00B768A7" w:rsidRPr="00E51BFC" w:rsidRDefault="00B768A7" w:rsidP="00B768A7">
      <w:pPr>
        <w:pStyle w:val="Bezodstpw"/>
        <w:numPr>
          <w:ilvl w:val="1"/>
          <w:numId w:val="1"/>
        </w:numPr>
        <w:spacing w:line="276" w:lineRule="auto"/>
        <w:jc w:val="both"/>
        <w:rPr>
          <w:b/>
          <w:color w:val="000000" w:themeColor="text1"/>
          <w:lang w:val="pl-PL"/>
        </w:rPr>
      </w:pPr>
      <w:r w:rsidRPr="00D213B2">
        <w:rPr>
          <w:color w:val="000000" w:themeColor="text1"/>
          <w:lang w:val="pl-PL"/>
        </w:rPr>
        <w:t>odpowiedź na reklamację jest przekazywana na papierze lub innym trwałym nośniku np. wiadomość mailowa lub SMS</w:t>
      </w:r>
      <w:r>
        <w:rPr>
          <w:color w:val="000000" w:themeColor="text1"/>
          <w:lang w:val="pl-PL"/>
        </w:rPr>
        <w:t>.</w:t>
      </w:r>
    </w:p>
    <w:p w14:paraId="5EF3A457" w14:textId="77777777" w:rsidR="00B768A7" w:rsidRDefault="00B768A7"/>
    <w:sectPr w:rsidR="00B76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440F2"/>
    <w:multiLevelType w:val="multilevel"/>
    <w:tmpl w:val="800A6C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24A4233"/>
    <w:multiLevelType w:val="hybridMultilevel"/>
    <w:tmpl w:val="AF1A15E4"/>
    <w:lvl w:ilvl="0" w:tplc="46B27532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6B57DF4"/>
    <w:multiLevelType w:val="multilevel"/>
    <w:tmpl w:val="C1741F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00960047">
    <w:abstractNumId w:val="2"/>
  </w:num>
  <w:num w:numId="2" w16cid:durableId="79448337">
    <w:abstractNumId w:val="0"/>
  </w:num>
  <w:num w:numId="3" w16cid:durableId="2061443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A7"/>
    <w:rsid w:val="00085C87"/>
    <w:rsid w:val="00B7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7A7CFC"/>
  <w15:chartTrackingRefBased/>
  <w15:docId w15:val="{886E7B47-6462-084A-983F-B30D5588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6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6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6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6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6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6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6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6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6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6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6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6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68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68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68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68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68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68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6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6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6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6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6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68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68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68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6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68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68A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99"/>
    <w:qFormat/>
    <w:rsid w:val="00B768A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Smołka</dc:creator>
  <cp:keywords/>
  <dc:description/>
  <cp:lastModifiedBy>Maciej Smołka</cp:lastModifiedBy>
  <cp:revision>1</cp:revision>
  <dcterms:created xsi:type="dcterms:W3CDTF">2025-06-26T18:36:00Z</dcterms:created>
  <dcterms:modified xsi:type="dcterms:W3CDTF">2025-06-26T18:37:00Z</dcterms:modified>
</cp:coreProperties>
</file>