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37DFF" w14:textId="77777777" w:rsidR="00E43399" w:rsidRPr="00837D1E" w:rsidRDefault="00E43399" w:rsidP="00E43399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>PRAWO ODSTĄPIENIA OD UMOWY</w:t>
      </w:r>
    </w:p>
    <w:p w14:paraId="78155BCD" w14:textId="77777777" w:rsidR="00E43399" w:rsidRPr="00837D1E" w:rsidRDefault="00E43399" w:rsidP="00E43399">
      <w:pPr>
        <w:pStyle w:val="Bezodstpw"/>
        <w:numPr>
          <w:ilvl w:val="0"/>
          <w:numId w:val="1"/>
        </w:numPr>
        <w:spacing w:line="276" w:lineRule="auto"/>
        <w:jc w:val="both"/>
        <w:rPr>
          <w:lang w:val="pl-PL"/>
        </w:rPr>
      </w:pPr>
      <w:r w:rsidRPr="000C0907">
        <w:rPr>
          <w:b/>
          <w:bCs/>
          <w:lang w:val="pl-PL"/>
        </w:rPr>
        <w:t>Z zastrzeżeniem pkt 10</w:t>
      </w:r>
      <w:r>
        <w:rPr>
          <w:b/>
          <w:bCs/>
          <w:lang w:val="pl-PL"/>
        </w:rPr>
        <w:t xml:space="preserve"> </w:t>
      </w:r>
      <w:r>
        <w:rPr>
          <w:lang w:val="pl-PL"/>
        </w:rPr>
        <w:t xml:space="preserve">niniejszego paragrafu, </w:t>
      </w:r>
      <w:r w:rsidRPr="00837D1E">
        <w:rPr>
          <w:lang w:val="pl-PL"/>
        </w:rPr>
        <w:t>Klient będący Konsumentem, który zawarł umowę na odległość</w:t>
      </w:r>
      <w:r>
        <w:rPr>
          <w:lang w:val="pl-PL"/>
        </w:rPr>
        <w:t xml:space="preserve"> </w:t>
      </w:r>
      <w:r w:rsidRPr="00837D1E">
        <w:rPr>
          <w:lang w:val="pl-PL"/>
        </w:rPr>
        <w:t>może od niej odstąpić bez podania przyczyn</w:t>
      </w:r>
      <w:r>
        <w:rPr>
          <w:lang w:val="pl-PL"/>
        </w:rPr>
        <w:t xml:space="preserve"> </w:t>
      </w:r>
      <w:r w:rsidRPr="00837D1E">
        <w:rPr>
          <w:lang w:val="pl-PL"/>
        </w:rPr>
        <w:t xml:space="preserve">składając stosowne oświadczenie w terminie 14 dni. Do zachowania tego terminu wystarczy wysłanie </w:t>
      </w:r>
      <w:r>
        <w:rPr>
          <w:lang w:val="pl-PL"/>
        </w:rPr>
        <w:t>udostępnionego</w:t>
      </w:r>
      <w:r w:rsidRPr="00837D1E">
        <w:rPr>
          <w:lang w:val="pl-PL"/>
        </w:rPr>
        <w:t xml:space="preserve"> przez Sklep oświadczenia o odstąpieniu od umowy.</w:t>
      </w:r>
      <w:r w:rsidRPr="001559F0">
        <w:rPr>
          <w:rFonts w:ascii="Arial" w:eastAsia="Times New Roman" w:hAnsi="Arial" w:cs="Arial"/>
          <w:color w:val="000000"/>
          <w:shd w:val="clear" w:color="auto" w:fill="FFFFFF"/>
          <w:lang w:val="pl-PL"/>
        </w:rPr>
        <w:t xml:space="preserve"> </w:t>
      </w:r>
    </w:p>
    <w:p w14:paraId="666FC234" w14:textId="77777777" w:rsidR="00E43399" w:rsidRDefault="00E43399" w:rsidP="00E43399">
      <w:pPr>
        <w:pStyle w:val="Bezodstpw"/>
        <w:numPr>
          <w:ilvl w:val="0"/>
          <w:numId w:val="1"/>
        </w:numPr>
        <w:spacing w:line="276" w:lineRule="auto"/>
        <w:jc w:val="both"/>
        <w:rPr>
          <w:color w:val="000000" w:themeColor="text1"/>
          <w:lang w:val="pl-PL"/>
        </w:rPr>
      </w:pPr>
      <w:r w:rsidRPr="00D213B2">
        <w:rPr>
          <w:color w:val="000000" w:themeColor="text1"/>
          <w:lang w:val="pl-PL"/>
        </w:rPr>
        <w:t xml:space="preserve">W razie odstąpienia od umowy, Umowa Sprzedaży jest uważana za niezawartą, a Konsument </w:t>
      </w:r>
      <w:r>
        <w:rPr>
          <w:color w:val="000000" w:themeColor="text1"/>
          <w:lang w:val="pl-PL"/>
        </w:rPr>
        <w:t>ma</w:t>
      </w:r>
      <w:r w:rsidRPr="00D213B2">
        <w:rPr>
          <w:color w:val="000000" w:themeColor="text1"/>
          <w:lang w:val="pl-PL"/>
        </w:rPr>
        <w:t xml:space="preserve"> obowiązek zwrócić Produkt Sprzedawcy lub przekazać go osobie upoważnionej przez Sprzedawcę do odbioru niezwłocznie, jednak nie później niż 14 dni od dnia, w którym odstąpił od umowy, chyba że Sprzedawca zaproponował, że sam odbierze Produkt. Do zachowania terminu wystarczy odesłanie Produktu przed jego upływem.</w:t>
      </w:r>
    </w:p>
    <w:p w14:paraId="687A32F5" w14:textId="77777777" w:rsidR="00E43399" w:rsidRPr="00AF6913" w:rsidRDefault="00E43399" w:rsidP="00E43399">
      <w:pPr>
        <w:pStyle w:val="Bezodstpw"/>
        <w:numPr>
          <w:ilvl w:val="0"/>
          <w:numId w:val="1"/>
        </w:numPr>
        <w:spacing w:line="276" w:lineRule="auto"/>
        <w:jc w:val="both"/>
        <w:rPr>
          <w:b/>
          <w:color w:val="000000" w:themeColor="text1"/>
          <w:lang w:val="pl-PL"/>
        </w:rPr>
      </w:pPr>
      <w:r w:rsidRPr="00AF6913">
        <w:rPr>
          <w:color w:val="000000" w:themeColor="text1"/>
          <w:lang w:val="pl-PL"/>
        </w:rPr>
        <w:t>W przypadku odstąpienia od Umowy Sprzedaży należy dokonać zwrotu Produktu na adres:</w:t>
      </w:r>
      <w:r w:rsidRPr="00AF6913">
        <w:rPr>
          <w:b/>
          <w:color w:val="000000" w:themeColor="text1"/>
          <w:lang w:val="pl-PL"/>
        </w:rPr>
        <w:t xml:space="preserve"> </w:t>
      </w:r>
      <w:r>
        <w:rPr>
          <w:b/>
          <w:lang w:val="pl-PL"/>
        </w:rPr>
        <w:t>os. Południe</w:t>
      </w:r>
      <w:r w:rsidRPr="00AF6913">
        <w:rPr>
          <w:b/>
          <w:lang w:val="pl-PL"/>
        </w:rPr>
        <w:t xml:space="preserve"> 3</w:t>
      </w:r>
      <w:r>
        <w:rPr>
          <w:b/>
          <w:lang w:val="pl-PL"/>
        </w:rPr>
        <w:t>3A</w:t>
      </w:r>
      <w:r w:rsidRPr="00AF6913">
        <w:rPr>
          <w:b/>
          <w:lang w:val="pl-PL"/>
        </w:rPr>
        <w:t>/</w:t>
      </w:r>
      <w:r>
        <w:rPr>
          <w:b/>
          <w:lang w:val="pl-PL"/>
        </w:rPr>
        <w:t>1</w:t>
      </w:r>
      <w:r w:rsidRPr="00AF6913">
        <w:rPr>
          <w:b/>
          <w:lang w:val="pl-PL"/>
        </w:rPr>
        <w:t xml:space="preserve">, </w:t>
      </w:r>
      <w:r>
        <w:rPr>
          <w:b/>
          <w:lang w:val="pl-PL"/>
        </w:rPr>
        <w:t>44</w:t>
      </w:r>
      <w:r w:rsidRPr="00AF6913">
        <w:rPr>
          <w:b/>
          <w:lang w:val="pl-PL"/>
        </w:rPr>
        <w:t>-</w:t>
      </w:r>
      <w:r>
        <w:rPr>
          <w:b/>
          <w:lang w:val="pl-PL"/>
        </w:rPr>
        <w:t>253</w:t>
      </w:r>
      <w:r w:rsidRPr="00AF6913">
        <w:rPr>
          <w:b/>
          <w:lang w:val="pl-PL"/>
        </w:rPr>
        <w:t xml:space="preserve"> </w:t>
      </w:r>
      <w:r>
        <w:rPr>
          <w:b/>
          <w:lang w:val="pl-PL"/>
        </w:rPr>
        <w:t>Rybnik.</w:t>
      </w:r>
    </w:p>
    <w:p w14:paraId="3301DAB0" w14:textId="77777777" w:rsidR="00E43399" w:rsidRPr="00AF6913" w:rsidRDefault="00E43399" w:rsidP="00E43399">
      <w:pPr>
        <w:pStyle w:val="Bezodstpw"/>
        <w:numPr>
          <w:ilvl w:val="0"/>
          <w:numId w:val="1"/>
        </w:numPr>
        <w:spacing w:line="276" w:lineRule="auto"/>
        <w:jc w:val="both"/>
        <w:rPr>
          <w:color w:val="FF0000"/>
          <w:lang w:val="pl-PL"/>
        </w:rPr>
      </w:pPr>
      <w:r w:rsidRPr="0090651D">
        <w:rPr>
          <w:color w:val="000000" w:themeColor="text1"/>
          <w:lang w:val="pl-PL"/>
        </w:rPr>
        <w:t xml:space="preserve">Konsument ponosi odpowiedzialność za zmniejszenie wartości Produktu będące wynikiem korzystania z niego w sposób wykraczający poza konieczny do stwierdzenia charakteru, cech i funkcjonowania Produktu, chyba że Sprzedawca nie poinformował Konsumenta o sposobie i terminie wykonania prawa odstąpienia od umowy, a także nie udostępnił mu wzoru formularza odstąpienia od umowy. </w:t>
      </w:r>
      <w:r w:rsidRPr="00AF6913">
        <w:rPr>
          <w:color w:val="000000" w:themeColor="text1"/>
          <w:lang w:val="pl-PL"/>
        </w:rPr>
        <w:t>W celu stwierdzenia charakteru, cech i funkcjonowania Produk</w:t>
      </w:r>
      <w:r>
        <w:rPr>
          <w:color w:val="000000" w:themeColor="text1"/>
          <w:lang w:val="pl-PL"/>
        </w:rPr>
        <w:t>tów</w:t>
      </w:r>
      <w:r w:rsidRPr="00AF6913">
        <w:rPr>
          <w:color w:val="000000" w:themeColor="text1"/>
          <w:lang w:val="pl-PL"/>
        </w:rPr>
        <w:t xml:space="preserve"> Konsument, powinni obchodzić się z Produktami i sprawdzać je tylko w taki sam sposób</w:t>
      </w:r>
      <w:r>
        <w:rPr>
          <w:color w:val="000000" w:themeColor="text1"/>
          <w:lang w:val="pl-PL"/>
        </w:rPr>
        <w:t xml:space="preserve"> </w:t>
      </w:r>
      <w:r w:rsidRPr="00AF6913">
        <w:rPr>
          <w:color w:val="000000" w:themeColor="text1"/>
          <w:lang w:val="pl-PL"/>
        </w:rPr>
        <w:t xml:space="preserve">w jaki mogliby to zrobić w sklepie stacjonarnym. </w:t>
      </w:r>
    </w:p>
    <w:p w14:paraId="692F6B2D" w14:textId="77777777" w:rsidR="00E43399" w:rsidRPr="00837D1E" w:rsidRDefault="00E43399" w:rsidP="00E43399">
      <w:pPr>
        <w:pStyle w:val="Bezodstpw"/>
        <w:numPr>
          <w:ilvl w:val="0"/>
          <w:numId w:val="1"/>
        </w:numPr>
        <w:spacing w:line="276" w:lineRule="auto"/>
        <w:jc w:val="both"/>
        <w:rPr>
          <w:lang w:val="pl-PL"/>
        </w:rPr>
      </w:pPr>
      <w:r>
        <w:rPr>
          <w:lang w:val="pl-PL"/>
        </w:rPr>
        <w:t xml:space="preserve">Z zastrzeżeniem pkt 6 oraz 8 niniejszego paragrafu, </w:t>
      </w:r>
      <w:r w:rsidRPr="00837D1E">
        <w:rPr>
          <w:lang w:val="pl-PL"/>
        </w:rPr>
        <w:t>Sprzedawca dokona zwrotu wartości Produktu wraz z kosztami jego dostawy przy użyciu takiego samego sposobu zapłaty jakiego użył Konsument, chyba że Konsument wyraźnie zgodzi</w:t>
      </w:r>
      <w:r>
        <w:rPr>
          <w:lang w:val="pl-PL"/>
        </w:rPr>
        <w:t>li</w:t>
      </w:r>
      <w:r w:rsidRPr="00837D1E">
        <w:rPr>
          <w:lang w:val="pl-PL"/>
        </w:rPr>
        <w:t xml:space="preserve"> się na inny sposób zwrotu, który nie wiąże się dla </w:t>
      </w:r>
      <w:r>
        <w:rPr>
          <w:lang w:val="pl-PL"/>
        </w:rPr>
        <w:t>nich</w:t>
      </w:r>
      <w:r w:rsidRPr="00837D1E">
        <w:rPr>
          <w:lang w:val="pl-PL"/>
        </w:rPr>
        <w:t xml:space="preserve"> z żadnymi kosztami.</w:t>
      </w:r>
      <w:r>
        <w:rPr>
          <w:lang w:val="pl-PL"/>
        </w:rPr>
        <w:t xml:space="preserve"> Z zastrzeżeniem pkt 7 niniejszego paragrafu, zwrot nastąpi niezwłocznie, a najpóźniej w terminie 14 dni od momentu otrzymania przez Sprzedawcę oświadczenia o odstąpieniu od Umowy Sprzedaży.</w:t>
      </w:r>
    </w:p>
    <w:p w14:paraId="5B2F8400" w14:textId="77777777" w:rsidR="00E43399" w:rsidRDefault="00E43399" w:rsidP="00E43399">
      <w:pPr>
        <w:pStyle w:val="Bezodstpw"/>
        <w:numPr>
          <w:ilvl w:val="0"/>
          <w:numId w:val="1"/>
        </w:numPr>
        <w:spacing w:line="276" w:lineRule="auto"/>
        <w:jc w:val="both"/>
        <w:rPr>
          <w:lang w:val="pl-PL"/>
        </w:rPr>
      </w:pPr>
      <w:r w:rsidRPr="00837D1E">
        <w:rPr>
          <w:lang w:val="pl-PL"/>
        </w:rPr>
        <w:t xml:space="preserve">Jeżeli Konsument </w:t>
      </w:r>
      <w:r>
        <w:rPr>
          <w:lang w:val="pl-PL"/>
        </w:rPr>
        <w:t>wybrał</w:t>
      </w:r>
      <w:r w:rsidRPr="00837D1E">
        <w:rPr>
          <w:lang w:val="pl-PL"/>
        </w:rPr>
        <w:t xml:space="preserve"> sposób dostawy Produktu inny niż najtańszy zwykły sposób dostarczenia oferowany przez Sklep, Sprzedawca nie jest zobowiązany do zwrotu </w:t>
      </w:r>
      <w:r>
        <w:rPr>
          <w:lang w:val="pl-PL"/>
        </w:rPr>
        <w:t>im</w:t>
      </w:r>
      <w:r w:rsidRPr="00837D1E">
        <w:rPr>
          <w:lang w:val="pl-PL"/>
        </w:rPr>
        <w:t xml:space="preserve"> poniesionych przez </w:t>
      </w:r>
      <w:r>
        <w:rPr>
          <w:lang w:val="pl-PL"/>
        </w:rPr>
        <w:t>nich</w:t>
      </w:r>
      <w:r w:rsidRPr="00837D1E">
        <w:rPr>
          <w:lang w:val="pl-PL"/>
        </w:rPr>
        <w:t xml:space="preserve"> dodatkowych kosztów.</w:t>
      </w:r>
    </w:p>
    <w:p w14:paraId="48E7C7FF" w14:textId="77777777" w:rsidR="00E43399" w:rsidRPr="0090651D" w:rsidRDefault="00E43399" w:rsidP="00E43399">
      <w:pPr>
        <w:pStyle w:val="Bezodstpw"/>
        <w:numPr>
          <w:ilvl w:val="0"/>
          <w:numId w:val="1"/>
        </w:numPr>
        <w:spacing w:line="276" w:lineRule="auto"/>
        <w:jc w:val="both"/>
        <w:rPr>
          <w:color w:val="000000" w:themeColor="text1"/>
          <w:lang w:val="pl-PL"/>
        </w:rPr>
      </w:pPr>
      <w:r w:rsidRPr="007639DC">
        <w:rPr>
          <w:lang w:val="pl-PL"/>
        </w:rPr>
        <w:t xml:space="preserve">Jeżeli </w:t>
      </w:r>
      <w:r>
        <w:rPr>
          <w:lang w:val="pl-PL"/>
        </w:rPr>
        <w:t>Sprzedawca</w:t>
      </w:r>
      <w:r w:rsidRPr="00CD0CE8">
        <w:rPr>
          <w:lang w:val="pl-PL"/>
        </w:rPr>
        <w:t xml:space="preserve"> nie zap</w:t>
      </w:r>
      <w:r w:rsidRPr="007639DC">
        <w:rPr>
          <w:lang w:val="pl-PL"/>
        </w:rPr>
        <w:t xml:space="preserve">roponował, że sam odbierze </w:t>
      </w:r>
      <w:r>
        <w:rPr>
          <w:lang w:val="pl-PL"/>
        </w:rPr>
        <w:t>Produkt</w:t>
      </w:r>
      <w:r w:rsidRPr="007639DC">
        <w:rPr>
          <w:lang w:val="pl-PL"/>
        </w:rPr>
        <w:t xml:space="preserve"> od </w:t>
      </w:r>
      <w:r>
        <w:rPr>
          <w:lang w:val="pl-PL"/>
        </w:rPr>
        <w:t>K</w:t>
      </w:r>
      <w:r w:rsidRPr="00CD0CE8">
        <w:rPr>
          <w:lang w:val="pl-PL"/>
        </w:rPr>
        <w:t>onsumenta może wstrzymać się ze zwrotem płatności</w:t>
      </w:r>
      <w:r>
        <w:rPr>
          <w:lang w:val="pl-PL"/>
        </w:rPr>
        <w:t xml:space="preserve"> </w:t>
      </w:r>
      <w:r w:rsidRPr="00CD0CE8">
        <w:rPr>
          <w:lang w:val="pl-PL"/>
        </w:rPr>
        <w:t>o</w:t>
      </w:r>
      <w:r w:rsidRPr="007639DC">
        <w:rPr>
          <w:lang w:val="pl-PL"/>
        </w:rPr>
        <w:t xml:space="preserve">trzymanych od </w:t>
      </w:r>
      <w:r w:rsidRPr="00D213B2">
        <w:rPr>
          <w:color w:val="000000" w:themeColor="text1"/>
          <w:lang w:val="pl-PL"/>
        </w:rPr>
        <w:t xml:space="preserve">Konsumenta do chwili otrzymania </w:t>
      </w:r>
      <w:r>
        <w:rPr>
          <w:color w:val="000000" w:themeColor="text1"/>
          <w:lang w:val="pl-PL"/>
        </w:rPr>
        <w:t>towaru</w:t>
      </w:r>
      <w:r w:rsidRPr="00D213B2">
        <w:rPr>
          <w:color w:val="000000" w:themeColor="text1"/>
          <w:lang w:val="pl-PL"/>
        </w:rPr>
        <w:t xml:space="preserve"> z powrotem </w:t>
      </w:r>
      <w:r w:rsidRPr="0090651D">
        <w:rPr>
          <w:color w:val="000000" w:themeColor="text1"/>
          <w:lang w:val="pl-PL"/>
        </w:rPr>
        <w:t>lub dostarczenia przez Konsumenta dowodu jej odesłania w zależności od tego, które zdarzenie nastąpi wcześniej.</w:t>
      </w:r>
    </w:p>
    <w:p w14:paraId="7EF04CDC" w14:textId="77777777" w:rsidR="00E43399" w:rsidRPr="0090651D" w:rsidRDefault="00E43399" w:rsidP="00E43399">
      <w:pPr>
        <w:pStyle w:val="Bezodstpw"/>
        <w:numPr>
          <w:ilvl w:val="0"/>
          <w:numId w:val="1"/>
        </w:numPr>
        <w:spacing w:line="276" w:lineRule="auto"/>
        <w:jc w:val="both"/>
        <w:rPr>
          <w:color w:val="000000" w:themeColor="text1"/>
          <w:lang w:val="pl-PL"/>
        </w:rPr>
      </w:pPr>
      <w:r w:rsidRPr="0090651D">
        <w:rPr>
          <w:color w:val="000000" w:themeColor="text1"/>
          <w:lang w:val="pl-PL"/>
        </w:rPr>
        <w:t>Konsument odstępujący od Umowy Sprzedaży, zgodnie z pkt 1 niniejszego paragrafu ponoszą jedynie koszty odesłania Produktu do Sprzedawcy.</w:t>
      </w:r>
    </w:p>
    <w:p w14:paraId="63C1A235" w14:textId="77777777" w:rsidR="00E43399" w:rsidRPr="0090651D" w:rsidRDefault="00E43399" w:rsidP="00E43399">
      <w:pPr>
        <w:pStyle w:val="Bezodstpw"/>
        <w:numPr>
          <w:ilvl w:val="0"/>
          <w:numId w:val="1"/>
        </w:numPr>
        <w:spacing w:line="276" w:lineRule="auto"/>
        <w:jc w:val="both"/>
        <w:rPr>
          <w:color w:val="000000" w:themeColor="text1"/>
          <w:lang w:val="pl-PL"/>
        </w:rPr>
      </w:pPr>
      <w:r w:rsidRPr="0090651D">
        <w:rPr>
          <w:color w:val="000000" w:themeColor="text1"/>
          <w:lang w:val="pl-PL"/>
        </w:rPr>
        <w:t>Termin czternastodniowy, w którym Konsument może odstąpić od umowy, liczy się:</w:t>
      </w:r>
    </w:p>
    <w:p w14:paraId="1678C910" w14:textId="77777777" w:rsidR="00E43399" w:rsidRPr="0090651D" w:rsidRDefault="00E43399" w:rsidP="00E43399">
      <w:pPr>
        <w:pStyle w:val="Bezodstpw"/>
        <w:numPr>
          <w:ilvl w:val="1"/>
          <w:numId w:val="1"/>
        </w:numPr>
        <w:spacing w:line="276" w:lineRule="auto"/>
        <w:jc w:val="both"/>
        <w:rPr>
          <w:color w:val="000000" w:themeColor="text1"/>
          <w:lang w:val="pl-PL"/>
        </w:rPr>
      </w:pPr>
      <w:bookmarkStart w:id="0" w:name="OLE_LINK3"/>
      <w:bookmarkStart w:id="1" w:name="OLE_LINK4"/>
      <w:r w:rsidRPr="0090651D">
        <w:rPr>
          <w:color w:val="000000" w:themeColor="text1"/>
          <w:lang w:val="pl-PL"/>
        </w:rPr>
        <w:t xml:space="preserve">dla umowy, w wykonaniu której Sprzedawca wydaje Produkt będąc zobowiązanym do przeniesienia jego własności - od dnia, w którym Konsument (lub wskazana przez nich osoba trzecia inna niż przewoźnik) objął Produkt w posiadanie, </w:t>
      </w:r>
    </w:p>
    <w:p w14:paraId="32C61D51" w14:textId="77777777" w:rsidR="00E43399" w:rsidRPr="0090651D" w:rsidRDefault="00E43399" w:rsidP="00E43399">
      <w:pPr>
        <w:pStyle w:val="Bezodstpw"/>
        <w:numPr>
          <w:ilvl w:val="1"/>
          <w:numId w:val="1"/>
        </w:numPr>
        <w:spacing w:line="276" w:lineRule="auto"/>
        <w:jc w:val="both"/>
        <w:rPr>
          <w:color w:val="000000" w:themeColor="text1"/>
          <w:lang w:val="pl-PL"/>
        </w:rPr>
      </w:pPr>
      <w:r w:rsidRPr="0090651D">
        <w:rPr>
          <w:color w:val="000000" w:themeColor="text1"/>
          <w:lang w:val="pl-PL"/>
        </w:rPr>
        <w:t>dla umowy, która obejmuje wiele Produktów które są dostarczane osobno, partiami lub w częściach - od objęcia w posiadanie ostatniego Produktu, jego partii lub części,</w:t>
      </w:r>
    </w:p>
    <w:p w14:paraId="755F703C" w14:textId="77777777" w:rsidR="00E43399" w:rsidRPr="0090651D" w:rsidRDefault="00E43399" w:rsidP="00E43399">
      <w:pPr>
        <w:pStyle w:val="Bezodstpw"/>
        <w:numPr>
          <w:ilvl w:val="1"/>
          <w:numId w:val="1"/>
        </w:numPr>
        <w:spacing w:line="276" w:lineRule="auto"/>
        <w:jc w:val="both"/>
        <w:rPr>
          <w:color w:val="000000" w:themeColor="text1"/>
          <w:lang w:val="pl-PL"/>
        </w:rPr>
      </w:pPr>
      <w:r w:rsidRPr="0090651D">
        <w:rPr>
          <w:color w:val="000000" w:themeColor="text1"/>
          <w:lang w:val="pl-PL"/>
        </w:rPr>
        <w:t>dla umowy polegającej na regularnym dostarczaniu Produktu przez czas oznaczony - od objęcia w posiadanie pierwszego z Produktów,</w:t>
      </w:r>
    </w:p>
    <w:p w14:paraId="69619665" w14:textId="77777777" w:rsidR="00E43399" w:rsidRPr="0090651D" w:rsidRDefault="00E43399" w:rsidP="00E43399">
      <w:pPr>
        <w:pStyle w:val="Bezodstpw"/>
        <w:numPr>
          <w:ilvl w:val="1"/>
          <w:numId w:val="1"/>
        </w:numPr>
        <w:spacing w:line="276" w:lineRule="auto"/>
        <w:jc w:val="both"/>
        <w:rPr>
          <w:color w:val="000000" w:themeColor="text1"/>
          <w:lang w:val="pl-PL"/>
        </w:rPr>
      </w:pPr>
      <w:r w:rsidRPr="0090651D">
        <w:rPr>
          <w:color w:val="000000" w:themeColor="text1"/>
          <w:lang w:val="pl-PL"/>
        </w:rPr>
        <w:t>dla pozostałych umów - od dnia zawarcia umowy.</w:t>
      </w:r>
    </w:p>
    <w:bookmarkEnd w:id="0"/>
    <w:bookmarkEnd w:id="1"/>
    <w:p w14:paraId="5FD39068" w14:textId="77777777" w:rsidR="00E43399" w:rsidRPr="0090651D" w:rsidRDefault="00E43399" w:rsidP="00E43399">
      <w:pPr>
        <w:pStyle w:val="Bezodstpw"/>
        <w:numPr>
          <w:ilvl w:val="0"/>
          <w:numId w:val="1"/>
        </w:numPr>
        <w:spacing w:line="276" w:lineRule="auto"/>
        <w:jc w:val="both"/>
        <w:rPr>
          <w:color w:val="000000" w:themeColor="text1"/>
          <w:lang w:val="pl-PL"/>
        </w:rPr>
      </w:pPr>
      <w:r w:rsidRPr="0090651D">
        <w:rPr>
          <w:color w:val="000000" w:themeColor="text1"/>
          <w:lang w:val="pl-PL"/>
        </w:rPr>
        <w:t>Prawo odstąpienia od umowy zawartej na odległość nie przysługuje Konsumentowi w wypadku Umowy Sprzedaży:</w:t>
      </w:r>
    </w:p>
    <w:p w14:paraId="5257DF50" w14:textId="77777777" w:rsidR="00E43399" w:rsidRPr="0090651D" w:rsidRDefault="00E43399" w:rsidP="00E43399">
      <w:pPr>
        <w:pStyle w:val="Bezodstpw"/>
        <w:numPr>
          <w:ilvl w:val="1"/>
          <w:numId w:val="2"/>
        </w:numPr>
        <w:spacing w:line="276" w:lineRule="auto"/>
        <w:ind w:left="851" w:hanging="447"/>
        <w:jc w:val="both"/>
        <w:rPr>
          <w:color w:val="000000" w:themeColor="text1"/>
          <w:lang w:val="pl-PL"/>
        </w:rPr>
      </w:pPr>
      <w:r w:rsidRPr="0090651D">
        <w:rPr>
          <w:color w:val="000000" w:themeColor="text1"/>
          <w:lang w:val="pl-PL"/>
        </w:rPr>
        <w:lastRenderedPageBreak/>
        <w:t>w której przedmiotem świadczenia jest towar nieprefabrykowany, wyprodukowany według specyfikacji konsumenta lub służący zaspokojeniu jego zindywidualizowanych potrzeb,</w:t>
      </w:r>
    </w:p>
    <w:p w14:paraId="101EF1BB" w14:textId="77777777" w:rsidR="00E43399" w:rsidRPr="0090651D" w:rsidRDefault="00E43399" w:rsidP="00E43399">
      <w:pPr>
        <w:pStyle w:val="Bezodstpw"/>
        <w:numPr>
          <w:ilvl w:val="1"/>
          <w:numId w:val="2"/>
        </w:numPr>
        <w:spacing w:line="276" w:lineRule="auto"/>
        <w:ind w:left="851" w:hanging="447"/>
        <w:jc w:val="both"/>
        <w:rPr>
          <w:color w:val="000000" w:themeColor="text1"/>
          <w:lang w:val="pl-PL"/>
        </w:rPr>
      </w:pPr>
      <w:r w:rsidRPr="0090651D">
        <w:rPr>
          <w:color w:val="000000" w:themeColor="text1"/>
          <w:lang w:val="pl-PL"/>
        </w:rPr>
        <w:t>w której przedmiotem świadczenia jest towar dostarczany w zapieczętowanym opakowaniu, którego po otwarciu opakowania nie można zwrócić ze względu na ochronę zdrowia lub ze względów higienicznych, jeżeli opakowanie zostało otwarte po dostarczeniu,</w:t>
      </w:r>
    </w:p>
    <w:p w14:paraId="0E2C5B78" w14:textId="77777777" w:rsidR="00E43399" w:rsidRPr="0090651D" w:rsidRDefault="00E43399" w:rsidP="00E43399">
      <w:pPr>
        <w:pStyle w:val="Bezodstpw"/>
        <w:numPr>
          <w:ilvl w:val="1"/>
          <w:numId w:val="2"/>
        </w:numPr>
        <w:spacing w:line="276" w:lineRule="auto"/>
        <w:ind w:left="851" w:hanging="447"/>
        <w:jc w:val="both"/>
        <w:rPr>
          <w:color w:val="000000" w:themeColor="text1"/>
          <w:lang w:val="pl-PL"/>
        </w:rPr>
      </w:pPr>
      <w:r w:rsidRPr="0090651D">
        <w:rPr>
          <w:color w:val="000000" w:themeColor="text1"/>
          <w:lang w:val="pl-PL"/>
        </w:rPr>
        <w:t>w której przedmiotem świadczenia są towary, które po dostarczeniu, ze względu na swój charakter, zostają </w:t>
      </w:r>
      <w:r w:rsidRPr="0090651D">
        <w:rPr>
          <w:bCs/>
          <w:color w:val="000000" w:themeColor="text1"/>
          <w:lang w:val="pl-PL"/>
        </w:rPr>
        <w:t>nierozłącznie połączone z innymi rzeczami,</w:t>
      </w:r>
    </w:p>
    <w:p w14:paraId="56BDB77A" w14:textId="77777777" w:rsidR="00E43399" w:rsidRPr="0090651D" w:rsidRDefault="00E43399" w:rsidP="00E43399">
      <w:pPr>
        <w:pStyle w:val="Bezodstpw"/>
        <w:numPr>
          <w:ilvl w:val="1"/>
          <w:numId w:val="2"/>
        </w:numPr>
        <w:spacing w:line="276" w:lineRule="auto"/>
        <w:ind w:left="851" w:hanging="447"/>
        <w:jc w:val="both"/>
        <w:rPr>
          <w:color w:val="000000" w:themeColor="text1"/>
          <w:lang w:val="pl-PL"/>
        </w:rPr>
      </w:pPr>
      <w:r w:rsidRPr="0090651D">
        <w:rPr>
          <w:color w:val="000000" w:themeColor="text1"/>
          <w:lang w:val="pl-PL"/>
        </w:rPr>
        <w:t>o świadczenie usług, za które Konsument jest zobowiązany do zapłaty ceny, jeżeli przedsiębiorca wykonał w pełni usługę za wyraźną i uprzednią zgodą Konsumenta, który został poinformowany przed rozpoczęciem świadczenia, że po spełnieniu świadczenia przez przedsiębiorcę utraci prawo odstąpienia od umowy i przyjął to do wiadomości,</w:t>
      </w:r>
    </w:p>
    <w:p w14:paraId="47349597" w14:textId="77777777" w:rsidR="00E43399" w:rsidRPr="0090651D" w:rsidRDefault="00E43399" w:rsidP="00E43399">
      <w:pPr>
        <w:pStyle w:val="Bezodstpw"/>
        <w:numPr>
          <w:ilvl w:val="1"/>
          <w:numId w:val="2"/>
        </w:numPr>
        <w:spacing w:line="276" w:lineRule="auto"/>
        <w:ind w:left="851" w:hanging="447"/>
        <w:jc w:val="both"/>
        <w:rPr>
          <w:color w:val="000000" w:themeColor="text1"/>
          <w:lang w:val="pl-PL"/>
        </w:rPr>
      </w:pPr>
      <w:r w:rsidRPr="0090651D">
        <w:rPr>
          <w:color w:val="000000" w:themeColor="text1"/>
          <w:lang w:val="pl-PL"/>
        </w:rPr>
        <w:t>w której przedmiotem świadczenia jest towar ulegający szybkiemu zepsuciu lub mający krótki termin przydatności do użycia.</w:t>
      </w:r>
    </w:p>
    <w:p w14:paraId="475BACA1" w14:textId="77777777" w:rsidR="00E43399" w:rsidRPr="002E47C6" w:rsidRDefault="00E43399" w:rsidP="00E43399">
      <w:pPr>
        <w:pStyle w:val="Bezodstpw"/>
        <w:numPr>
          <w:ilvl w:val="0"/>
          <w:numId w:val="1"/>
        </w:numPr>
        <w:spacing w:line="276" w:lineRule="auto"/>
        <w:jc w:val="both"/>
        <w:rPr>
          <w:lang w:val="pl-PL"/>
        </w:rPr>
      </w:pPr>
      <w:r w:rsidRPr="00D213B2">
        <w:rPr>
          <w:color w:val="000000" w:themeColor="text1"/>
          <w:lang w:val="pl-PL"/>
        </w:rPr>
        <w:t>Prawo odstąpienia od Umowy Sprzedaży przysługuje zarówno Sprzedawcy</w:t>
      </w:r>
      <w:r>
        <w:rPr>
          <w:color w:val="000000" w:themeColor="text1"/>
          <w:lang w:val="pl-PL"/>
        </w:rPr>
        <w:t xml:space="preserve"> </w:t>
      </w:r>
      <w:r w:rsidRPr="00D213B2">
        <w:rPr>
          <w:color w:val="000000" w:themeColor="text1"/>
          <w:lang w:val="pl-PL"/>
        </w:rPr>
        <w:t xml:space="preserve">jak i Klientowi w przypadku niewykonania przez drugą stronę umowy </w:t>
      </w:r>
      <w:r w:rsidRPr="00837D1E">
        <w:rPr>
          <w:lang w:val="pl-PL"/>
        </w:rPr>
        <w:t>swojego zobowiązania w terminie ściśle określonym</w:t>
      </w:r>
      <w:r>
        <w:rPr>
          <w:lang w:val="pl-PL"/>
        </w:rPr>
        <w:t>.</w:t>
      </w:r>
    </w:p>
    <w:p w14:paraId="27141302" w14:textId="77777777" w:rsidR="00E43399" w:rsidRDefault="00E43399"/>
    <w:sectPr w:rsidR="00E43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75C9F"/>
    <w:multiLevelType w:val="multilevel"/>
    <w:tmpl w:val="0DA4AC3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60" w:hanging="1440"/>
      </w:pPr>
      <w:rPr>
        <w:rFonts w:hint="default"/>
      </w:rPr>
    </w:lvl>
  </w:abstractNum>
  <w:abstractNum w:abstractNumId="1" w15:restartNumberingAfterBreak="0">
    <w:nsid w:val="4D47708E"/>
    <w:multiLevelType w:val="multilevel"/>
    <w:tmpl w:val="3CF0298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74673633">
    <w:abstractNumId w:val="1"/>
  </w:num>
  <w:num w:numId="2" w16cid:durableId="13117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99"/>
    <w:rsid w:val="00085C87"/>
    <w:rsid w:val="00E4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64AE1F"/>
  <w15:chartTrackingRefBased/>
  <w15:docId w15:val="{4155A560-5B8D-FD42-8F92-0B19876F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3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3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3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3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3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3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3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3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3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3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3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3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33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33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33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33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33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33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3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3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3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3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3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33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33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33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3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33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3399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99"/>
    <w:qFormat/>
    <w:rsid w:val="00E43399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Smołka</dc:creator>
  <cp:keywords/>
  <dc:description/>
  <cp:lastModifiedBy>Maciej Smołka</cp:lastModifiedBy>
  <cp:revision>1</cp:revision>
  <dcterms:created xsi:type="dcterms:W3CDTF">2025-06-26T18:38:00Z</dcterms:created>
  <dcterms:modified xsi:type="dcterms:W3CDTF">2025-06-26T18:39:00Z</dcterms:modified>
</cp:coreProperties>
</file>